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582" w:rsidRPr="00786AF4" w:rsidRDefault="004B0582">
      <w:pPr>
        <w:pStyle w:val="ad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bookmarkStart w:id="0" w:name="_GoBack"/>
      <w:bookmarkEnd w:id="0"/>
      <w:r w:rsidRPr="00786AF4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4B0582" w:rsidRDefault="004B058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 xml:space="preserve">      </w:t>
      </w: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5637"/>
        <w:gridCol w:w="4711"/>
      </w:tblGrid>
      <w:tr w:rsidR="004B0582" w:rsidTr="00872C5F">
        <w:tc>
          <w:tcPr>
            <w:tcW w:w="5637" w:type="dxa"/>
            <w:shd w:val="clear" w:color="auto" w:fill="auto"/>
          </w:tcPr>
          <w:p w:rsidR="004B0582" w:rsidRDefault="004B0582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4711" w:type="dxa"/>
            <w:shd w:val="clear" w:color="auto" w:fill="auto"/>
          </w:tcPr>
          <w:p w:rsidR="004B0582" w:rsidRDefault="004B058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№2Б</w:t>
            </w:r>
          </w:p>
          <w:p w:rsidR="004B0582" w:rsidRDefault="00A56A52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4B058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4B0582" w:rsidRDefault="004B058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4B0582" w:rsidRDefault="004B0582">
      <w:pPr>
        <w:rPr>
          <w:rFonts w:ascii="Arial" w:hAnsi="Arial" w:cs="Arial"/>
          <w:b/>
        </w:rPr>
      </w:pPr>
    </w:p>
    <w:p w:rsidR="004B0582" w:rsidRDefault="004B0582">
      <w:pPr>
        <w:jc w:val="center"/>
        <w:rPr>
          <w:rFonts w:ascii="Arial" w:hAnsi="Arial" w:cs="Arial"/>
          <w:b/>
          <w:sz w:val="28"/>
          <w:szCs w:val="28"/>
        </w:rPr>
      </w:pPr>
      <w:bookmarkStart w:id="1" w:name="_Hlk231212178"/>
      <w:r>
        <w:rPr>
          <w:rFonts w:ascii="Arial" w:hAnsi="Arial" w:cs="Arial"/>
          <w:b/>
          <w:sz w:val="28"/>
          <w:szCs w:val="28"/>
        </w:rPr>
        <w:t>ЗАЯВЛЕНИЕ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bookmarkEnd w:id="1"/>
    <w:p w:rsidR="004B0582" w:rsidRDefault="004B0582">
      <w:pPr>
        <w:jc w:val="center"/>
        <w:rPr>
          <w:rFonts w:ascii="Arial" w:hAnsi="Arial" w:cs="Arial"/>
          <w:b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4B0582" w:rsidTr="00872C5F">
        <w:trPr>
          <w:cantSplit/>
          <w:trHeight w:val="501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668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AF61F8" w:rsidTr="00872C5F">
        <w:trPr>
          <w:cantSplit/>
          <w:trHeight w:val="402"/>
        </w:trPr>
        <w:tc>
          <w:tcPr>
            <w:tcW w:w="3402" w:type="dxa"/>
            <w:vAlign w:val="center"/>
          </w:tcPr>
          <w:p w:rsidR="00AF61F8" w:rsidRDefault="00AF61F8" w:rsidP="00AE7BD2">
            <w:pPr>
              <w:ind w:left="34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адрес регистрации по месту нахождения</w:t>
            </w:r>
          </w:p>
        </w:tc>
        <w:tc>
          <w:tcPr>
            <w:tcW w:w="6681" w:type="dxa"/>
            <w:tcBorders>
              <w:top w:val="single" w:sz="6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AF61F8" w:rsidRDefault="00AF61F8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AF61F8" w:rsidTr="00872C5F">
        <w:trPr>
          <w:cantSplit/>
          <w:trHeight w:val="402"/>
        </w:trPr>
        <w:tc>
          <w:tcPr>
            <w:tcW w:w="3402" w:type="dxa"/>
            <w:vAlign w:val="center"/>
          </w:tcPr>
          <w:p w:rsidR="00AF61F8" w:rsidRDefault="00AF61F8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ИНН</w:t>
            </w:r>
          </w:p>
        </w:tc>
        <w:tc>
          <w:tcPr>
            <w:tcW w:w="6681" w:type="dxa"/>
            <w:tcBorders>
              <w:top w:val="single" w:sz="4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AF61F8" w:rsidRDefault="00AF61F8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4B0582" w:rsidTr="00872C5F">
        <w:trPr>
          <w:cantSplit/>
          <w:trHeight w:val="402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681" w:type="dxa"/>
            <w:tcBorders>
              <w:top w:val="single" w:sz="4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  <w:sz w:val="16"/>
          <w:szCs w:val="16"/>
        </w:rPr>
      </w:pPr>
    </w:p>
    <w:p w:rsidR="004B0582" w:rsidRPr="00AE7BD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</w:rPr>
        <w:t xml:space="preserve">Прошу признать </w:t>
      </w:r>
      <w:r w:rsidR="00AE7BD2" w:rsidRPr="00AE7BD2">
        <w:rPr>
          <w:rFonts w:ascii="Arial" w:hAnsi="Arial" w:cs="Arial"/>
          <w:u w:val="single"/>
        </w:rPr>
        <w:t>__</w:t>
      </w:r>
      <w:r w:rsidR="00AE7BD2">
        <w:rPr>
          <w:rFonts w:ascii="Arial" w:hAnsi="Arial" w:cs="Arial"/>
          <w:u w:val="single"/>
          <w:lang w:val="en-US"/>
        </w:rPr>
        <w:t>___________________________________________________________________________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pStyle w:val="af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</w:t>
      </w:r>
      <w:r w:rsidR="00BE28CE">
        <w:rPr>
          <w:rFonts w:ascii="Arial" w:hAnsi="Arial" w:cs="Arial"/>
        </w:rPr>
        <w:t xml:space="preserve">видов сделок </w:t>
      </w:r>
      <w:r w:rsidR="00DA7BC5">
        <w:rPr>
          <w:rFonts w:ascii="Arial" w:hAnsi="Arial" w:cs="Arial"/>
        </w:rPr>
        <w:t>и</w:t>
      </w:r>
      <w:r w:rsidR="00A93A94">
        <w:rPr>
          <w:rFonts w:ascii="Arial" w:hAnsi="Arial" w:cs="Arial"/>
        </w:rPr>
        <w:t xml:space="preserve"> (</w:t>
      </w:r>
      <w:r w:rsidR="00DA7BC5">
        <w:rPr>
          <w:rFonts w:ascii="Arial" w:hAnsi="Arial" w:cs="Arial"/>
        </w:rPr>
        <w:t>или</w:t>
      </w:r>
      <w:r w:rsidR="00A93A94">
        <w:rPr>
          <w:rFonts w:ascii="Arial" w:hAnsi="Arial" w:cs="Arial"/>
        </w:rPr>
        <w:t>)</w:t>
      </w:r>
      <w:r w:rsidR="00DA7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ценных бумаг и</w:t>
      </w:r>
      <w:r w:rsidR="00A93A9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или</w:t>
      </w:r>
      <w:r w:rsidR="00A93A9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4E067E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>финансовых инструментов</w:t>
      </w:r>
      <w:r w:rsidR="00A003EB">
        <w:rPr>
          <w:rFonts w:ascii="Arial" w:hAnsi="Arial" w:cs="Arial"/>
        </w:rPr>
        <w:t>, предназначенных для квалифицированных инвесторов</w:t>
      </w:r>
      <w:r w:rsidR="00786D44" w:rsidRPr="0097341C">
        <w:rPr>
          <w:rStyle w:val="aa"/>
          <w:rFonts w:ascii="Arial" w:hAnsi="Arial" w:cs="Arial"/>
          <w:sz w:val="18"/>
          <w:szCs w:val="18"/>
          <w:highlight w:val="yellow"/>
        </w:rPr>
        <w:footnoteReference w:id="1"/>
      </w:r>
      <w:r w:rsidR="00786D44" w:rsidRPr="0097341C">
        <w:rPr>
          <w:rFonts w:ascii="Arial" w:hAnsi="Arial" w:cs="Arial"/>
          <w:sz w:val="18"/>
          <w:szCs w:val="18"/>
          <w:highlight w:val="yellow"/>
        </w:rPr>
        <w:t>:</w:t>
      </w:r>
      <w:r w:rsidR="00786D4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 xml:space="preserve"> </w:t>
      </w:r>
      <w:r w:rsidR="00AF6198" w:rsidRPr="00AF6198">
        <w:t xml:space="preserve"> 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AF61F8" w:rsidTr="00872C5F">
        <w:trPr>
          <w:trHeight w:val="21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F8" w:rsidRPr="009E3A18" w:rsidRDefault="00AF61F8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виды сделок</w:t>
            </w:r>
          </w:p>
        </w:tc>
        <w:tc>
          <w:tcPr>
            <w:tcW w:w="6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F8" w:rsidRDefault="00AF61F8">
            <w:pPr>
              <w:rPr>
                <w:rFonts w:ascii="Arial" w:hAnsi="Arial" w:cs="Arial"/>
              </w:rPr>
            </w:pPr>
          </w:p>
        </w:tc>
      </w:tr>
      <w:tr w:rsidR="00AF61F8" w:rsidTr="00872C5F">
        <w:trPr>
          <w:trHeight w:val="210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1F8" w:rsidRDefault="00AF61F8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F8" w:rsidRPr="00AE7BD2" w:rsidRDefault="00AF61F8" w:rsidP="00AE7B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BD2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 w:rsidTr="00872C5F">
        <w:trPr>
          <w:trHeight w:val="42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0582" w:rsidTr="00872C5F">
        <w:trPr>
          <w:trHeight w:val="5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 w:rsidTr="00872C5F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Pr="009E3A18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0582" w:rsidTr="00872C5F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Default="004B0582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AF6198" w:rsidTr="00872C5F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AF6198" w:rsidRDefault="00AF6198" w:rsidP="00EC7D7B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 ОТНОШЕНИИ всех ВИДОВ</w:t>
            </w:r>
            <w:r w:rsidR="00AF61F8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proofErr w:type="gramStart"/>
            <w:r w:rsidR="00AF61F8">
              <w:rPr>
                <w:rFonts w:ascii="Arial" w:hAnsi="Arial" w:cs="Arial"/>
                <w:caps/>
                <w:sz w:val="14"/>
                <w:szCs w:val="14"/>
              </w:rPr>
              <w:t xml:space="preserve">сделок 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="00A93A94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proofErr w:type="gramEnd"/>
            <w:r w:rsidR="00A93A94">
              <w:rPr>
                <w:rFonts w:ascii="Arial" w:hAnsi="Arial" w:cs="Arial"/>
                <w:caps/>
                <w:sz w:val="14"/>
                <w:szCs w:val="14"/>
              </w:rPr>
              <w:t xml:space="preserve"> (или) </w:t>
            </w:r>
            <w:r>
              <w:rPr>
                <w:rFonts w:ascii="Arial" w:hAnsi="Arial" w:cs="Arial"/>
                <w:caps/>
                <w:sz w:val="14"/>
                <w:szCs w:val="14"/>
              </w:rPr>
              <w:t>ЦЕННЫХ БУМАГ,</w:t>
            </w:r>
            <w:r w:rsidR="00661366" w:rsidRPr="00B67805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="00AF6C64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r w:rsidR="00A93A94">
              <w:rPr>
                <w:rFonts w:ascii="Arial" w:hAnsi="Arial" w:cs="Arial"/>
                <w:caps/>
                <w:sz w:val="14"/>
                <w:szCs w:val="14"/>
              </w:rPr>
              <w:t xml:space="preserve"> (</w:t>
            </w:r>
            <w:r w:rsidR="00BE28CE">
              <w:rPr>
                <w:rFonts w:ascii="Arial" w:hAnsi="Arial" w:cs="Arial"/>
                <w:caps/>
                <w:sz w:val="14"/>
                <w:szCs w:val="14"/>
              </w:rPr>
              <w:t>или</w:t>
            </w:r>
            <w:r w:rsidR="00A93A94">
              <w:rPr>
                <w:rFonts w:ascii="Arial" w:hAnsi="Arial" w:cs="Arial"/>
                <w:caps/>
                <w:sz w:val="14"/>
                <w:szCs w:val="14"/>
              </w:rPr>
              <w:t>)</w:t>
            </w:r>
            <w:r w:rsidR="00AF6C64">
              <w:rPr>
                <w:rFonts w:ascii="Arial" w:hAnsi="Arial" w:cs="Arial"/>
                <w:caps/>
                <w:sz w:val="14"/>
                <w:szCs w:val="14"/>
              </w:rPr>
              <w:t xml:space="preserve"> иных финансовых инструментов</w:t>
            </w:r>
            <w:r w:rsidR="00143AF5">
              <w:rPr>
                <w:rFonts w:ascii="Arial" w:hAnsi="Arial" w:cs="Arial"/>
                <w:caps/>
                <w:sz w:val="14"/>
                <w:szCs w:val="14"/>
              </w:rPr>
              <w:t>, предназначенных для квалифицированных инвесторов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98" w:rsidRDefault="00F35F13" w:rsidP="00AF6198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67815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BD2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E7BD2">
              <w:rPr>
                <w:rFonts w:ascii="Arial" w:hAnsi="Arial" w:cs="Arial"/>
                <w:bCs/>
              </w:rPr>
              <w:t xml:space="preserve"> </w:t>
            </w:r>
            <w:r w:rsidR="00AE7B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6198">
              <w:rPr>
                <w:rFonts w:ascii="Arial" w:hAnsi="Arial" w:cs="Arial"/>
                <w:bCs/>
              </w:rPr>
              <w:t xml:space="preserve"> </w:t>
            </w:r>
            <w:r w:rsidR="00AF6198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AF619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ko-KR"/>
        </w:rPr>
      </w:pPr>
    </w:p>
    <w:p w:rsidR="004B0582" w:rsidRPr="00AE7BD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Настоящим гарантиру</w:t>
      </w:r>
      <w:r w:rsidR="00AF6198">
        <w:rPr>
          <w:rFonts w:ascii="Arial" w:hAnsi="Arial" w:cs="Arial"/>
        </w:rPr>
        <w:t>ем</w:t>
      </w:r>
      <w:r>
        <w:rPr>
          <w:rFonts w:ascii="Arial" w:hAnsi="Arial" w:cs="Arial"/>
        </w:rPr>
        <w:t>, что</w:t>
      </w:r>
      <w:r>
        <w:rPr>
          <w:rFonts w:ascii="Arial" w:hAnsi="Arial" w:cs="Arial"/>
          <w:lang w:eastAsia="ko-KR"/>
        </w:rPr>
        <w:t xml:space="preserve"> информация, предоставленная в целях подтверждения соответствия условиям, позволяющим признать </w:t>
      </w:r>
      <w:r w:rsidR="00AE7BD2" w:rsidRPr="00AE7BD2">
        <w:rPr>
          <w:rFonts w:ascii="Arial" w:hAnsi="Arial" w:cs="Arial"/>
          <w:u w:val="single"/>
        </w:rPr>
        <w:t>_______________________________________________________________________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квалифицированным инвестором, является достоверной, полной и актуальной.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Настоящим подтвержда</w:t>
      </w:r>
      <w:r w:rsidR="00AF6198">
        <w:rPr>
          <w:rFonts w:ascii="Arial" w:hAnsi="Arial" w:cs="Arial"/>
          <w:lang w:eastAsia="ko-KR"/>
        </w:rPr>
        <w:t>ем</w:t>
      </w:r>
      <w:r>
        <w:rPr>
          <w:rFonts w:ascii="Arial" w:hAnsi="Arial" w:cs="Arial"/>
          <w:lang w:eastAsia="ko-KR"/>
        </w:rPr>
        <w:t>, что на дату подачи настоящего заявления юридическое лицо соответствует любому из следующих требований для признания его квалифицированным инвестором: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F35F13">
      <w:pPr>
        <w:spacing w:after="60"/>
        <w:ind w:left="199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5538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Arial" w:hint="eastAsia"/>
            </w:rPr>
            <w:t>☐</w:t>
          </w:r>
        </w:sdtContent>
      </w:sdt>
      <w:r w:rsidR="00AE7BD2" w:rsidRPr="00AE7BD2">
        <w:rPr>
          <w:rFonts w:ascii="Arial" w:hAnsi="Arial" w:cs="Arial"/>
        </w:rPr>
        <w:t xml:space="preserve"> </w:t>
      </w:r>
      <w:r w:rsidR="004B0582">
        <w:rPr>
          <w:rFonts w:ascii="Arial" w:hAnsi="Arial" w:cs="Arial"/>
        </w:rPr>
        <w:t>имеет собственный капитал не менее 200 миллионов рублей;</w:t>
      </w:r>
    </w:p>
    <w:p w:rsidR="004B0582" w:rsidRDefault="00F35F13" w:rsidP="00872C5F">
      <w:pPr>
        <w:spacing w:after="60"/>
        <w:ind w:left="199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09136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 xml:space="preserve"> совершало сделки с ценными бумагами и (или) заключало договоры, являющиеся производными финансовыми инструментами в течение последних 4 </w:t>
      </w:r>
      <w:r w:rsidR="00AF6C64">
        <w:rPr>
          <w:rFonts w:ascii="Arial" w:hAnsi="Arial" w:cs="Arial"/>
        </w:rPr>
        <w:t xml:space="preserve">полных </w:t>
      </w:r>
      <w:r w:rsidR="004B0582">
        <w:rPr>
          <w:rFonts w:ascii="Arial" w:hAnsi="Arial" w:cs="Arial"/>
        </w:rPr>
        <w:t>кварталов</w:t>
      </w:r>
      <w:r w:rsidR="00AF6C64">
        <w:rPr>
          <w:rFonts w:ascii="Arial" w:hAnsi="Arial" w:cs="Arial"/>
        </w:rPr>
        <w:t>,</w:t>
      </w:r>
      <w:r w:rsidR="00AF6C64" w:rsidRPr="00AF6C64">
        <w:t xml:space="preserve"> </w:t>
      </w:r>
      <w:r w:rsidR="00AF6C64" w:rsidRPr="00AF6C64">
        <w:rPr>
          <w:rFonts w:ascii="Arial" w:hAnsi="Arial" w:cs="Arial"/>
        </w:rPr>
        <w:t>предшествующи</w:t>
      </w:r>
      <w:r w:rsidR="00AF6C64">
        <w:rPr>
          <w:rFonts w:ascii="Arial" w:hAnsi="Arial" w:cs="Arial"/>
        </w:rPr>
        <w:t>х</w:t>
      </w:r>
      <w:r w:rsidR="00AF6C64" w:rsidRPr="00AF6C64">
        <w:rPr>
          <w:rFonts w:ascii="Arial" w:hAnsi="Arial" w:cs="Arial"/>
        </w:rPr>
        <w:t xml:space="preserve"> кварталу, в котором </w:t>
      </w:r>
      <w:r w:rsidR="00AF6C64">
        <w:rPr>
          <w:rFonts w:ascii="Arial" w:hAnsi="Arial" w:cs="Arial"/>
        </w:rPr>
        <w:t>было</w:t>
      </w:r>
      <w:r w:rsidR="00AF6C64" w:rsidRPr="00AF6C64">
        <w:rPr>
          <w:rFonts w:ascii="Arial" w:hAnsi="Arial" w:cs="Arial"/>
        </w:rPr>
        <w:t xml:space="preserve"> пода</w:t>
      </w:r>
      <w:r w:rsidR="00AF6C64">
        <w:rPr>
          <w:rFonts w:ascii="Arial" w:hAnsi="Arial" w:cs="Arial"/>
        </w:rPr>
        <w:t>н</w:t>
      </w:r>
      <w:r w:rsidR="00AF6C64" w:rsidRPr="00AF6C64">
        <w:rPr>
          <w:rFonts w:ascii="Arial" w:hAnsi="Arial" w:cs="Arial"/>
        </w:rPr>
        <w:t xml:space="preserve">о </w:t>
      </w:r>
      <w:r w:rsidR="00AF6C64">
        <w:rPr>
          <w:rFonts w:ascii="Arial" w:hAnsi="Arial" w:cs="Arial"/>
        </w:rPr>
        <w:t>З</w:t>
      </w:r>
      <w:r w:rsidR="00AF6C64" w:rsidRPr="00AF6C64">
        <w:rPr>
          <w:rFonts w:ascii="Arial" w:hAnsi="Arial" w:cs="Arial"/>
        </w:rPr>
        <w:t>аявление о признании  квалифицированным инвесто</w:t>
      </w:r>
      <w:r w:rsidR="00AF6C64">
        <w:rPr>
          <w:rFonts w:ascii="Arial" w:hAnsi="Arial" w:cs="Arial"/>
        </w:rPr>
        <w:t xml:space="preserve">ром, </w:t>
      </w:r>
      <w:r w:rsidR="004B0582">
        <w:rPr>
          <w:rFonts w:ascii="Arial" w:hAnsi="Arial" w:cs="Arial"/>
        </w:rPr>
        <w:t xml:space="preserve"> в среднем не реже 5 раз в квартал</w:t>
      </w:r>
      <w:r w:rsidR="00AF6C64">
        <w:rPr>
          <w:rFonts w:ascii="Arial" w:hAnsi="Arial" w:cs="Arial"/>
        </w:rPr>
        <w:t>, но</w:t>
      </w:r>
      <w:r w:rsidR="004B0582">
        <w:rPr>
          <w:rFonts w:ascii="Arial" w:hAnsi="Arial" w:cs="Arial"/>
        </w:rPr>
        <w:t xml:space="preserve">не реже 1 раза в месяц, </w:t>
      </w:r>
      <w:r w:rsidR="00AF6C64">
        <w:rPr>
          <w:rFonts w:ascii="Arial" w:hAnsi="Arial" w:cs="Arial"/>
        </w:rPr>
        <w:t>при этом объем указанных сделок (договоров)</w:t>
      </w:r>
      <w:r w:rsidR="004B0582">
        <w:rPr>
          <w:rFonts w:ascii="Arial" w:hAnsi="Arial" w:cs="Arial"/>
        </w:rPr>
        <w:t xml:space="preserve"> составила не менее 50 миллионов рублей;</w:t>
      </w:r>
    </w:p>
    <w:p w:rsidR="004B0582" w:rsidRDefault="00F35F13" w:rsidP="00872C5F">
      <w:pPr>
        <w:spacing w:after="60"/>
        <w:ind w:left="199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27410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 xml:space="preserve"> имело </w:t>
      </w:r>
      <w:r w:rsidR="00A56A52">
        <w:rPr>
          <w:rFonts w:ascii="Arial" w:hAnsi="Arial" w:cs="Arial"/>
        </w:rPr>
        <w:t>размер выручки,</w:t>
      </w:r>
      <w:r w:rsidR="004B0582">
        <w:rPr>
          <w:rFonts w:ascii="Arial" w:hAnsi="Arial" w:cs="Arial"/>
        </w:rPr>
        <w:t xml:space="preserve"> определяемый по данным бухгалтерской (финансовой) отчетности за последний завершенный год</w:t>
      </w:r>
      <w:r w:rsidR="00AF6C64">
        <w:rPr>
          <w:rFonts w:ascii="Arial" w:hAnsi="Arial" w:cs="Arial"/>
        </w:rPr>
        <w:t xml:space="preserve">, </w:t>
      </w:r>
      <w:r w:rsidR="00AF6C64" w:rsidRPr="00AF6C64">
        <w:rPr>
          <w:rFonts w:ascii="Arial" w:hAnsi="Arial" w:cs="Arial"/>
        </w:rPr>
        <w:t>за который годовая бухгалтерская (финансовая) отчетность составлена до истечения указанного срока ее представления</w:t>
      </w:r>
      <w:r w:rsidR="00AF6C64">
        <w:rPr>
          <w:rFonts w:ascii="Arial" w:hAnsi="Arial" w:cs="Arial"/>
        </w:rPr>
        <w:t>,</w:t>
      </w:r>
      <w:r w:rsidR="00AF6C64" w:rsidRPr="00AF6C64">
        <w:rPr>
          <w:rFonts w:ascii="Arial" w:hAnsi="Arial" w:cs="Arial"/>
        </w:rPr>
        <w:t xml:space="preserve"> </w:t>
      </w:r>
      <w:r w:rsidR="004B0582">
        <w:rPr>
          <w:rFonts w:ascii="Arial" w:hAnsi="Arial" w:cs="Arial"/>
        </w:rPr>
        <w:t>не менее 2 миллиардов рублей;</w:t>
      </w:r>
    </w:p>
    <w:p w:rsidR="004B0582" w:rsidRDefault="00F35F13" w:rsidP="00872C5F">
      <w:pPr>
        <w:spacing w:after="284"/>
        <w:ind w:left="199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88647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Arial" w:hint="eastAsia"/>
            </w:rPr>
            <w:t>☐</w:t>
          </w:r>
        </w:sdtContent>
      </w:sdt>
      <w:r w:rsidR="004B0582">
        <w:rPr>
          <w:rFonts w:ascii="Arial" w:hAnsi="Arial" w:cs="Arial"/>
        </w:rPr>
        <w:t> имеет размер суммы активов по данным бухгалтерской (финансовой) отчетности за последний завершенный год</w:t>
      </w:r>
      <w:r w:rsidR="00082535">
        <w:rPr>
          <w:rFonts w:ascii="Arial" w:hAnsi="Arial" w:cs="Arial"/>
        </w:rPr>
        <w:t xml:space="preserve">, </w:t>
      </w:r>
      <w:r w:rsidR="00082535" w:rsidRPr="00082535">
        <w:rPr>
          <w:rFonts w:ascii="Arial" w:hAnsi="Arial" w:cs="Arial"/>
        </w:rPr>
        <w:t>за который годовая бухгалтерская (финансовая) отчетность составлена до истечения указанного срока ее представления,</w:t>
      </w:r>
      <w:r w:rsidR="00082535">
        <w:rPr>
          <w:rFonts w:ascii="Arial" w:hAnsi="Arial" w:cs="Arial"/>
        </w:rPr>
        <w:t xml:space="preserve"> </w:t>
      </w:r>
      <w:r w:rsidR="004B0582">
        <w:rPr>
          <w:rFonts w:ascii="Arial" w:hAnsi="Arial" w:cs="Arial"/>
        </w:rPr>
        <w:t>не менее 2 миллиардов рублей.</w:t>
      </w:r>
    </w:p>
    <w:p w:rsidR="004B0582" w:rsidRDefault="00B67805">
      <w:pPr>
        <w:pStyle w:val="a1"/>
        <w:numPr>
          <w:ilvl w:val="0"/>
          <w:numId w:val="0"/>
        </w:numPr>
        <w:ind w:left="720" w:hanging="720"/>
        <w:rPr>
          <w:rFonts w:cs="Arial"/>
          <w:bCs/>
        </w:rPr>
      </w:pPr>
      <w:r>
        <w:rPr>
          <w:rFonts w:cs="Arial"/>
          <w:bCs/>
        </w:rPr>
        <w:t>П</w:t>
      </w:r>
      <w:r w:rsidR="004B0582">
        <w:rPr>
          <w:rFonts w:cs="Arial"/>
          <w:bCs/>
        </w:rPr>
        <w:t>одтверждающие документы прилагаем</w:t>
      </w:r>
      <w:r>
        <w:rPr>
          <w:rFonts w:cs="Arial"/>
          <w:bCs/>
        </w:rPr>
        <w:t>.</w:t>
      </w:r>
    </w:p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sz w:val="18"/>
          <w:szCs w:val="18"/>
        </w:rPr>
      </w:pP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</w:rPr>
        <w:t>Настоящим подтвержда</w:t>
      </w:r>
      <w:r w:rsidR="005C6D17">
        <w:rPr>
          <w:rFonts w:ascii="Arial" w:hAnsi="Arial"/>
          <w:iCs/>
        </w:rPr>
        <w:t>ем</w:t>
      </w:r>
      <w:r>
        <w:rPr>
          <w:rFonts w:ascii="Arial" w:hAnsi="Arial"/>
          <w:iCs/>
        </w:rPr>
        <w:t xml:space="preserve"> свою обязанность уведомить о несоблюдении </w:t>
      </w:r>
      <w:r w:rsidR="00B67805">
        <w:rPr>
          <w:rFonts w:ascii="Arial" w:hAnsi="Arial"/>
          <w:iCs/>
        </w:rPr>
        <w:t xml:space="preserve">нами </w:t>
      </w:r>
      <w:r>
        <w:rPr>
          <w:rFonts w:ascii="Arial" w:hAnsi="Arial"/>
          <w:iCs/>
        </w:rPr>
        <w:t xml:space="preserve">требований, соответствие которым необходимо для признания меня в качестве квалифицированного инвестора </w:t>
      </w:r>
      <w:r>
        <w:rPr>
          <w:rFonts w:ascii="Arial" w:hAnsi="Arial"/>
          <w:iCs/>
          <w:lang w:eastAsia="ko-KR"/>
        </w:rPr>
        <w:t xml:space="preserve">согласно п.3.2 </w:t>
      </w: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  <w:lang w:eastAsia="ko-KR"/>
        </w:rPr>
        <w:t xml:space="preserve">Указания Банка России </w:t>
      </w:r>
      <w:r w:rsidR="005A2D49" w:rsidRPr="005A2D49">
        <w:rPr>
          <w:rFonts w:ascii="Arial" w:hAnsi="Arial"/>
          <w:iCs/>
          <w:lang w:eastAsia="ko-KR"/>
        </w:rPr>
        <w:t>от 2</w:t>
      </w:r>
      <w:r w:rsidR="00082535">
        <w:rPr>
          <w:rFonts w:ascii="Arial" w:hAnsi="Arial"/>
          <w:iCs/>
          <w:lang w:eastAsia="ko-KR"/>
        </w:rPr>
        <w:t>9</w:t>
      </w:r>
      <w:r w:rsidR="005A2D49" w:rsidRPr="005A2D49">
        <w:rPr>
          <w:rFonts w:ascii="Arial" w:hAnsi="Arial"/>
          <w:iCs/>
          <w:lang w:eastAsia="ko-KR"/>
        </w:rPr>
        <w:t>.0</w:t>
      </w:r>
      <w:r w:rsidR="00082535">
        <w:rPr>
          <w:rFonts w:ascii="Arial" w:hAnsi="Arial"/>
          <w:iCs/>
          <w:lang w:eastAsia="ko-KR"/>
        </w:rPr>
        <w:t>6</w:t>
      </w:r>
      <w:r w:rsidR="005A2D49" w:rsidRPr="005A2D49">
        <w:rPr>
          <w:rFonts w:ascii="Arial" w:hAnsi="Arial"/>
          <w:iCs/>
          <w:lang w:eastAsia="ko-KR"/>
        </w:rPr>
        <w:t>.202</w:t>
      </w:r>
      <w:r w:rsidR="00082535">
        <w:rPr>
          <w:rFonts w:ascii="Arial" w:hAnsi="Arial"/>
          <w:iCs/>
          <w:lang w:eastAsia="ko-KR"/>
        </w:rPr>
        <w:t>6</w:t>
      </w:r>
      <w:r w:rsidR="005A2D49" w:rsidRPr="005A2D49">
        <w:rPr>
          <w:rFonts w:ascii="Arial" w:hAnsi="Arial"/>
          <w:iCs/>
          <w:lang w:eastAsia="ko-KR"/>
        </w:rPr>
        <w:t xml:space="preserve"> г. № 7</w:t>
      </w:r>
      <w:r w:rsidR="00082535">
        <w:rPr>
          <w:rFonts w:ascii="Arial" w:hAnsi="Arial"/>
          <w:iCs/>
          <w:lang w:eastAsia="ko-KR"/>
        </w:rPr>
        <w:t>402</w:t>
      </w:r>
      <w:r w:rsidR="005A2D49" w:rsidRPr="005A2D49">
        <w:rPr>
          <w:rFonts w:ascii="Arial" w:hAnsi="Arial"/>
          <w:iCs/>
          <w:lang w:eastAsia="ko-KR"/>
        </w:rPr>
        <w:t>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</w:t>
      </w:r>
    </w:p>
    <w:p w:rsidR="004B0582" w:rsidRDefault="004B0582">
      <w:pPr>
        <w:jc w:val="both"/>
        <w:rPr>
          <w:rFonts w:ascii="Arial" w:hAnsi="Arial"/>
          <w:iCs/>
        </w:rPr>
      </w:pPr>
    </w:p>
    <w:p w:rsidR="004B0582" w:rsidRDefault="004B0582">
      <w:pPr>
        <w:jc w:val="both"/>
        <w:rPr>
          <w:rFonts w:ascii="Arial" w:hAnsi="Arial" w:cs="Arial"/>
          <w:bCs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727"/>
      </w:tblGrid>
      <w:tr w:rsidR="004B0582" w:rsidTr="00872C5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дата</w:t>
            </w:r>
          </w:p>
        </w:tc>
      </w:tr>
      <w:tr w:rsidR="004B0582" w:rsidTr="00872C5F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  <w:caps/>
                <w:sz w:val="1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60"/>
              </w:rPr>
            </w:pPr>
          </w:p>
        </w:tc>
      </w:tr>
    </w:tbl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color w:val="FF0000"/>
          <w:sz w:val="18"/>
          <w:szCs w:val="18"/>
        </w:rPr>
      </w:pP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AE7BD2" w:rsidRDefault="00AE7BD2" w:rsidP="00AE7BD2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>
        <w:rPr>
          <w:rFonts w:ascii="Arial" w:hAnsi="Arial" w:cs="Arial"/>
          <w:lang w:eastAsia="ko-KR"/>
        </w:rPr>
        <w:t xml:space="preserve">О результатах рассмотрения данного заявления, а также обо всех изменениях статуса _____________________________________________________________________________ в Реестре лиц, </w:t>
      </w:r>
    </w:p>
    <w:p w:rsidR="00AE7BD2" w:rsidRDefault="00AE7BD2" w:rsidP="00AE7BD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Наименование юридического лица</w:t>
      </w:r>
    </w:p>
    <w:p w:rsidR="00AE7BD2" w:rsidRDefault="00AE7BD2" w:rsidP="00AE7BD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признанных квалифицированными инвесторами, просим уведомлять:</w:t>
      </w:r>
    </w:p>
    <w:p w:rsidR="00AE7BD2" w:rsidRDefault="00AE7BD2" w:rsidP="00AE7BD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AE7BD2" w:rsidRDefault="00F35F13" w:rsidP="00AE7BD2">
      <w:pPr>
        <w:pStyle w:val="af5"/>
        <w:jc w:val="both"/>
        <w:rPr>
          <w:rFonts w:ascii="Arial" w:hAnsi="Arial" w:cs="Arial"/>
        </w:rPr>
      </w:pPr>
      <w:sdt>
        <w:sdtPr>
          <w:rPr>
            <w:rFonts w:ascii="Times New Roman" w:hAnsi="Times New Roman" w:cs="Times New Roman"/>
          </w:rPr>
          <w:id w:val="-872384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BD2">
        <w:rPr>
          <w:rFonts w:ascii="Arial" w:hAnsi="Arial" w:cs="Arial"/>
        </w:rPr>
        <w:t xml:space="preserve">при личном обращении                       </w:t>
      </w:r>
    </w:p>
    <w:p w:rsidR="00AE7BD2" w:rsidRDefault="00F35F13" w:rsidP="00AE7BD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</w:rPr>
          <w:id w:val="-2112433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 w:rsidRPr="000301C5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E7BD2">
        <w:rPr>
          <w:rFonts w:ascii="Arial" w:hAnsi="Arial" w:cs="Arial"/>
        </w:rPr>
        <w:t>по e-</w:t>
      </w:r>
      <w:proofErr w:type="spellStart"/>
      <w:r w:rsidR="00AE7BD2">
        <w:rPr>
          <w:rFonts w:ascii="Arial" w:hAnsi="Arial" w:cs="Arial"/>
        </w:rPr>
        <w:t>mail</w:t>
      </w:r>
      <w:proofErr w:type="spellEnd"/>
      <w:r w:rsidR="00AE7BD2">
        <w:rPr>
          <w:rFonts w:ascii="Times New Roman" w:hAnsi="Times New Roman" w:cs="Times New Roman"/>
          <w:sz w:val="24"/>
          <w:szCs w:val="24"/>
        </w:rPr>
        <w:t xml:space="preserve">:                    </w:t>
      </w:r>
    </w:p>
    <w:p w:rsidR="00AE7BD2" w:rsidRDefault="00F35F13" w:rsidP="00AE7BD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cs="Arial"/>
          </w:rPr>
          <w:id w:val="45578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>
            <w:rPr>
              <w:rFonts w:ascii="MS Gothic" w:eastAsia="MS Gothic" w:hAnsi="MS Gothic" w:cs="Arial" w:hint="eastAsia"/>
            </w:rPr>
            <w:t>☐</w:t>
          </w:r>
        </w:sdtContent>
      </w:sdt>
      <w:r w:rsidR="00AE7BD2">
        <w:rPr>
          <w:rFonts w:ascii="Arial" w:hAnsi="Arial" w:cs="Arial"/>
        </w:rPr>
        <w:t>по телефону:</w:t>
      </w:r>
      <w:r w:rsidR="00AE7BD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E7BD2" w:rsidRDefault="00F35F13" w:rsidP="00AE7BD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</w:rPr>
          <w:id w:val="-71437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BD2" w:rsidRPr="000301C5">
            <w:rPr>
              <w:rFonts w:ascii="Segoe UI Symbol" w:hAnsi="Segoe UI Symbol" w:cs="Segoe UI Symbol"/>
            </w:rPr>
            <w:t>☐</w:t>
          </w:r>
        </w:sdtContent>
      </w:sdt>
      <w:r w:rsidR="00AE7BD2">
        <w:rPr>
          <w:rFonts w:ascii="Arial" w:hAnsi="Arial" w:cs="Arial"/>
        </w:rPr>
        <w:t>письмом по адресу:</w:t>
      </w:r>
      <w:r w:rsidR="00AE7B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BD2" w:rsidRDefault="00AE7BD2" w:rsidP="00AE7BD2">
      <w:pPr>
        <w:pStyle w:val="af5"/>
        <w:jc w:val="both"/>
        <w:rPr>
          <w:rFonts w:ascii="Arial" w:hAnsi="Arial" w:cs="Arial"/>
          <w:u w:val="single"/>
        </w:rPr>
      </w:pPr>
    </w:p>
    <w:p w:rsidR="00AE7BD2" w:rsidRDefault="00AE7BD2" w:rsidP="00AE7BD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727"/>
      </w:tblGrid>
      <w:tr w:rsidR="00AE7BD2" w:rsidTr="00872C5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инициалы, фамилия Уполномоченного представителя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дата</w:t>
            </w:r>
          </w:p>
        </w:tc>
      </w:tr>
      <w:tr w:rsidR="00AE7BD2" w:rsidTr="00872C5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60"/>
              </w:rPr>
            </w:pPr>
          </w:p>
        </w:tc>
      </w:tr>
      <w:tr w:rsidR="00AE7BD2" w:rsidTr="00872C5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</w:tr>
    </w:tbl>
    <w:p w:rsidR="00AE7BD2" w:rsidRDefault="00AE7BD2" w:rsidP="00AE7BD2">
      <w:pPr>
        <w:pStyle w:val="af0"/>
      </w:pPr>
    </w:p>
    <w:p w:rsidR="00AE7BD2" w:rsidRDefault="00AE7BD2" w:rsidP="00AE7BD2">
      <w:pPr>
        <w:pStyle w:val="af0"/>
      </w:pPr>
      <w:r>
        <w:t>МП</w:t>
      </w:r>
    </w:p>
    <w:p w:rsidR="00AE7BD2" w:rsidRDefault="00AE7BD2" w:rsidP="00AE7BD2">
      <w:pPr>
        <w:pStyle w:val="af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AE7BD2" w:rsidTr="00D87376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AE7BD2" w:rsidRDefault="00AE7BD2" w:rsidP="00D87376">
            <w:pPr>
              <w:pStyle w:val="af2"/>
            </w:pPr>
            <w:r>
              <w:t>ОтметкИ Брокера о регистрации заявления</w:t>
            </w:r>
          </w:p>
        </w:tc>
      </w:tr>
    </w:tbl>
    <w:p w:rsidR="00AE7BD2" w:rsidRDefault="00AE7BD2" w:rsidP="00AE7BD2">
      <w:pPr>
        <w:rPr>
          <w:rFonts w:ascii="Arial" w:hAnsi="Arial" w:cs="Arial"/>
          <w:b/>
          <w:caps/>
          <w:sz w:val="12"/>
          <w:szCs w:val="12"/>
        </w:rPr>
      </w:pPr>
    </w:p>
    <w:p w:rsidR="00AE7BD2" w:rsidRDefault="00AE7BD2" w:rsidP="00AE7BD2">
      <w:pPr>
        <w:rPr>
          <w:rFonts w:ascii="Arial" w:hAnsi="Arial" w:cs="Arial"/>
          <w:b/>
          <w:caps/>
          <w:sz w:val="12"/>
          <w:szCs w:val="12"/>
        </w:rPr>
      </w:pPr>
    </w:p>
    <w:p w:rsidR="00AE7BD2" w:rsidRDefault="00AE7BD2" w:rsidP="00AE7BD2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567"/>
        <w:gridCol w:w="567"/>
        <w:gridCol w:w="727"/>
      </w:tblGrid>
      <w:tr w:rsidR="00AE7BD2" w:rsidTr="00872C5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7BD2" w:rsidRDefault="00AE7BD2" w:rsidP="00D87376">
            <w:pPr>
              <w:pStyle w:val="af1"/>
              <w:jc w:val="center"/>
            </w:pPr>
            <w:r>
              <w:t>дата</w:t>
            </w:r>
          </w:p>
        </w:tc>
      </w:tr>
      <w:tr w:rsidR="00AE7BD2" w:rsidTr="00872C5F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AE7BD2" w:rsidRDefault="00AE7BD2" w:rsidP="00D87376">
            <w:pPr>
              <w:pStyle w:val="af0"/>
              <w:ind w:right="-113"/>
              <w:rPr>
                <w:spacing w:val="60"/>
              </w:rPr>
            </w:pPr>
          </w:p>
        </w:tc>
      </w:tr>
      <w:tr w:rsidR="00AE7BD2" w:rsidTr="00872C5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AE7BD2" w:rsidRDefault="00AE7BD2" w:rsidP="00D87376">
            <w:pPr>
              <w:pStyle w:val="af1"/>
              <w:rPr>
                <w:caps w:val="0"/>
              </w:rPr>
            </w:pPr>
          </w:p>
        </w:tc>
      </w:tr>
    </w:tbl>
    <w:p w:rsidR="00AE7BD2" w:rsidRDefault="00AE7BD2" w:rsidP="00AE7BD2">
      <w:pPr>
        <w:pStyle w:val="af2"/>
        <w:rPr>
          <w:rFonts w:cs="Arial"/>
        </w:rPr>
      </w:pPr>
    </w:p>
    <w:p w:rsidR="00AE7BD2" w:rsidRDefault="00AE7BD2" w:rsidP="00AE7BD2">
      <w:pPr>
        <w:pStyle w:val="af2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AE7BD2" w:rsidRDefault="00AE7BD2" w:rsidP="00AE7BD2">
      <w:pPr>
        <w:pStyle w:val="af2"/>
        <w:rPr>
          <w:rFonts w:cs="Arial"/>
        </w:rPr>
      </w:pPr>
    </w:p>
    <w:tbl>
      <w:tblPr>
        <w:tblW w:w="10056" w:type="dxa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5"/>
        <w:gridCol w:w="7141"/>
      </w:tblGrid>
      <w:tr w:rsidR="00AE7BD2" w:rsidTr="00872C5F">
        <w:trPr>
          <w:trHeight w:val="422"/>
        </w:trPr>
        <w:tc>
          <w:tcPr>
            <w:tcW w:w="291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AE7BD2" w:rsidRDefault="00AE7BD2" w:rsidP="00D87376">
            <w:pPr>
              <w:pStyle w:val="af1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1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E7BD2" w:rsidRDefault="00F35F13" w:rsidP="00D8737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2076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BD2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AE7BD2">
              <w:rPr>
                <w:rFonts w:ascii="Arial" w:hAnsi="Arial" w:cs="Arial"/>
                <w:lang w:eastAsia="ko-KR"/>
              </w:rPr>
              <w:t xml:space="preserve"> признан, дата признания «__» __________ 20__</w:t>
            </w:r>
          </w:p>
          <w:p w:rsidR="00AE7BD2" w:rsidRDefault="00F35F13" w:rsidP="00D8737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-188463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7BD2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AE7BD2">
              <w:rPr>
                <w:rFonts w:ascii="Arial" w:hAnsi="Arial" w:cs="Arial"/>
                <w:lang w:eastAsia="ko-KR"/>
              </w:rPr>
              <w:t xml:space="preserve"> отказано в признании, дата отказа «_</w:t>
            </w:r>
            <w:proofErr w:type="gramStart"/>
            <w:r w:rsidR="00AE7BD2">
              <w:rPr>
                <w:rFonts w:ascii="Arial" w:hAnsi="Arial" w:cs="Arial"/>
                <w:lang w:eastAsia="ko-KR"/>
              </w:rPr>
              <w:t>_»_</w:t>
            </w:r>
            <w:proofErr w:type="gramEnd"/>
            <w:r w:rsidR="00AE7BD2">
              <w:rPr>
                <w:rFonts w:ascii="Arial" w:hAnsi="Arial" w:cs="Arial"/>
                <w:lang w:eastAsia="ko-KR"/>
              </w:rPr>
              <w:t>_______20__</w:t>
            </w:r>
          </w:p>
        </w:tc>
      </w:tr>
    </w:tbl>
    <w:p w:rsidR="00AE7BD2" w:rsidRDefault="00AE7BD2" w:rsidP="00AE7BD2">
      <w:pPr>
        <w:rPr>
          <w:rFonts w:ascii="Arial" w:hAnsi="Arial" w:cs="Arial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420"/>
      </w:tblGrid>
      <w:tr w:rsidR="00AE7BD2" w:rsidTr="00872C5F">
        <w:trPr>
          <w:cantSplit/>
          <w:trHeight w:hRule="exact" w:val="240"/>
        </w:trPr>
        <w:tc>
          <w:tcPr>
            <w:tcW w:w="3969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420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AE7BD2" w:rsidTr="00872C5F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  <w:rPr>
                <w:rFonts w:cs="Arial"/>
              </w:rPr>
            </w:pPr>
          </w:p>
        </w:tc>
        <w:tc>
          <w:tcPr>
            <w:tcW w:w="2694" w:type="dxa"/>
            <w:shd w:val="pct20" w:color="C0C0C0" w:fill="auto"/>
            <w:vAlign w:val="center"/>
          </w:tcPr>
          <w:p w:rsidR="00AE7BD2" w:rsidRDefault="00AE7BD2" w:rsidP="00D87376">
            <w:pPr>
              <w:pStyle w:val="af1"/>
              <w:rPr>
                <w:rFonts w:cs="Arial"/>
              </w:rPr>
            </w:pPr>
          </w:p>
        </w:tc>
        <w:tc>
          <w:tcPr>
            <w:tcW w:w="3420" w:type="dxa"/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  <w:rPr>
                <w:rFonts w:cs="Arial"/>
              </w:rPr>
            </w:pPr>
          </w:p>
        </w:tc>
      </w:tr>
    </w:tbl>
    <w:p w:rsidR="00AE7BD2" w:rsidRDefault="00AE7BD2" w:rsidP="00AE7BD2"/>
    <w:p w:rsidR="00AE7BD2" w:rsidRDefault="00AE7BD2" w:rsidP="00AE7BD2">
      <w:pPr>
        <w:pStyle w:val="af2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420"/>
      </w:tblGrid>
      <w:tr w:rsidR="00AE7BD2" w:rsidTr="00872C5F">
        <w:trPr>
          <w:cantSplit/>
          <w:trHeight w:hRule="exact" w:val="240"/>
        </w:trPr>
        <w:tc>
          <w:tcPr>
            <w:tcW w:w="3969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420" w:type="dxa"/>
            <w:vAlign w:val="center"/>
          </w:tcPr>
          <w:p w:rsidR="00AE7BD2" w:rsidRDefault="00AE7BD2" w:rsidP="00D87376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AE7BD2" w:rsidTr="00872C5F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  <w:rPr>
                <w:rFonts w:cs="Arial"/>
              </w:rPr>
            </w:pPr>
          </w:p>
        </w:tc>
        <w:tc>
          <w:tcPr>
            <w:tcW w:w="2694" w:type="dxa"/>
            <w:shd w:val="pct20" w:color="C0C0C0" w:fill="auto"/>
            <w:vAlign w:val="center"/>
          </w:tcPr>
          <w:p w:rsidR="00AE7BD2" w:rsidRDefault="00AE7BD2" w:rsidP="00D87376">
            <w:pPr>
              <w:pStyle w:val="af1"/>
              <w:rPr>
                <w:rFonts w:cs="Arial"/>
              </w:rPr>
            </w:pPr>
          </w:p>
        </w:tc>
        <w:tc>
          <w:tcPr>
            <w:tcW w:w="3420" w:type="dxa"/>
            <w:shd w:val="pct20" w:color="C0C0C0" w:fill="auto"/>
            <w:vAlign w:val="center"/>
          </w:tcPr>
          <w:p w:rsidR="00AE7BD2" w:rsidRDefault="00AE7BD2" w:rsidP="00D87376">
            <w:pPr>
              <w:pStyle w:val="af0"/>
              <w:jc w:val="left"/>
              <w:rPr>
                <w:rFonts w:cs="Arial"/>
              </w:rPr>
            </w:pPr>
          </w:p>
        </w:tc>
      </w:tr>
    </w:tbl>
    <w:p w:rsidR="00AE7BD2" w:rsidRDefault="00AE7BD2" w:rsidP="00AE7BD2"/>
    <w:p w:rsidR="00AE7BD2" w:rsidRDefault="00AE7BD2" w:rsidP="00AE7BD2"/>
    <w:p w:rsidR="00AE7BD2" w:rsidRDefault="00AE7BD2" w:rsidP="00AE7BD2"/>
    <w:p w:rsidR="004B0582" w:rsidRDefault="004B0582" w:rsidP="00AE7BD2">
      <w:pPr>
        <w:autoSpaceDE w:val="0"/>
        <w:autoSpaceDN w:val="0"/>
        <w:adjustRightInd w:val="0"/>
      </w:pPr>
    </w:p>
    <w:sectPr w:rsidR="004B0582" w:rsidSect="00AE7BD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982" w:rsidRDefault="00CA3982">
      <w:r>
        <w:separator/>
      </w:r>
    </w:p>
  </w:endnote>
  <w:endnote w:type="continuationSeparator" w:id="0">
    <w:p w:rsidR="00CA3982" w:rsidRDefault="00CA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BD2" w:rsidRDefault="00AE7BD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E7BD2" w:rsidRDefault="00AE7BD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BD2" w:rsidRDefault="00AE7BD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982" w:rsidRDefault="00CA3982">
      <w:r>
        <w:separator/>
      </w:r>
    </w:p>
  </w:footnote>
  <w:footnote w:type="continuationSeparator" w:id="0">
    <w:p w:rsidR="00CA3982" w:rsidRDefault="00CA3982">
      <w:r>
        <w:continuationSeparator/>
      </w:r>
    </w:p>
  </w:footnote>
  <w:footnote w:id="1">
    <w:p w:rsidR="00786D44" w:rsidRDefault="00786D44" w:rsidP="00786D44">
      <w:pPr>
        <w:pStyle w:val="a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 xml:space="preserve">В данном разделе заявления допустимо указать конкретный </w:t>
      </w:r>
      <w:r w:rsidRPr="00AE7BD2">
        <w:rPr>
          <w:rFonts w:ascii="Arial" w:hAnsi="Arial" w:cs="Arial"/>
          <w:sz w:val="18"/>
          <w:szCs w:val="18"/>
          <w:lang w:val="ru-RU"/>
        </w:rPr>
        <w:t>вид сделок</w:t>
      </w:r>
      <w:r w:rsidR="00DB33F4">
        <w:rPr>
          <w:rFonts w:ascii="Arial" w:hAnsi="Arial" w:cs="Arial"/>
          <w:sz w:val="18"/>
          <w:szCs w:val="18"/>
          <w:lang w:val="ru-RU"/>
        </w:rPr>
        <w:t xml:space="preserve"> и (или)</w:t>
      </w:r>
      <w:r w:rsidRPr="00AE7BD2">
        <w:rPr>
          <w:rFonts w:ascii="Arial" w:hAnsi="Arial" w:cs="Arial"/>
          <w:sz w:val="18"/>
          <w:szCs w:val="18"/>
          <w:lang w:val="ru-RU"/>
        </w:rPr>
        <w:t xml:space="preserve"> ценных бумаг </w:t>
      </w:r>
      <w:r w:rsidR="00DB33F4">
        <w:rPr>
          <w:rFonts w:ascii="Arial" w:hAnsi="Arial" w:cs="Arial"/>
          <w:sz w:val="18"/>
          <w:szCs w:val="18"/>
          <w:lang w:val="ru-RU"/>
        </w:rPr>
        <w:t>и (</w:t>
      </w:r>
      <w:r w:rsidRPr="00AE7BD2">
        <w:rPr>
          <w:rFonts w:ascii="Arial" w:hAnsi="Arial" w:cs="Arial"/>
          <w:sz w:val="18"/>
          <w:szCs w:val="18"/>
          <w:lang w:val="ru-RU"/>
        </w:rPr>
        <w:t>или</w:t>
      </w:r>
      <w:r w:rsidR="00DB33F4">
        <w:rPr>
          <w:rFonts w:ascii="Arial" w:hAnsi="Arial" w:cs="Arial"/>
          <w:sz w:val="18"/>
          <w:szCs w:val="18"/>
          <w:lang w:val="ru-RU"/>
        </w:rPr>
        <w:t>)</w:t>
      </w:r>
      <w:r w:rsidRPr="00AE7BD2">
        <w:rPr>
          <w:rFonts w:ascii="Arial" w:hAnsi="Arial" w:cs="Arial"/>
          <w:sz w:val="18"/>
          <w:szCs w:val="18"/>
          <w:lang w:val="ru-RU"/>
        </w:rPr>
        <w:t xml:space="preserve"> иных</w:t>
      </w:r>
      <w:r w:rsidRPr="00DB33F4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 xml:space="preserve">финансовых </w:t>
      </w:r>
      <w:r w:rsidRPr="00AE7BD2">
        <w:rPr>
          <w:rFonts w:ascii="Arial" w:hAnsi="Arial" w:cs="Arial"/>
          <w:sz w:val="18"/>
          <w:szCs w:val="18"/>
          <w:lang w:val="ru-RU"/>
        </w:rPr>
        <w:t>инструментов,</w:t>
      </w:r>
      <w:r w:rsidRPr="00DB33F4">
        <w:rPr>
          <w:rFonts w:ascii="Arial" w:hAnsi="Arial" w:cs="Arial"/>
          <w:sz w:val="18"/>
          <w:szCs w:val="18"/>
          <w:lang w:val="ru-RU"/>
        </w:rPr>
        <w:t xml:space="preserve"> в отношении которых осуществляется признание квалифицированным инвестором либо выбрать признание квалифицированным инвестором в отношении </w:t>
      </w:r>
      <w:r w:rsidRPr="00AE7BD2">
        <w:rPr>
          <w:rFonts w:ascii="Arial" w:hAnsi="Arial" w:cs="Arial"/>
          <w:sz w:val="18"/>
          <w:szCs w:val="18"/>
          <w:lang w:val="ru-RU"/>
        </w:rPr>
        <w:t>всех видов сделок, ценных бумаг и иных</w:t>
      </w:r>
      <w:r w:rsidRPr="00DB33F4">
        <w:rPr>
          <w:rFonts w:ascii="Arial" w:hAnsi="Arial" w:cs="Arial"/>
          <w:sz w:val="18"/>
          <w:szCs w:val="18"/>
          <w:lang w:val="ru-RU"/>
        </w:rPr>
        <w:t xml:space="preserve"> финансовых инструментов</w:t>
      </w:r>
      <w:r w:rsidRPr="00AE7BD2">
        <w:rPr>
          <w:rFonts w:ascii="Arial" w:hAnsi="Arial" w:cs="Arial"/>
          <w:sz w:val="18"/>
          <w:szCs w:val="18"/>
          <w:lang w:val="ru-RU"/>
        </w:rPr>
        <w:t>, пре</w:t>
      </w:r>
      <w:r w:rsidRPr="00DB33F4">
        <w:rPr>
          <w:rFonts w:ascii="Arial" w:hAnsi="Arial" w:cs="Arial"/>
          <w:sz w:val="18"/>
          <w:szCs w:val="18"/>
          <w:lang w:val="ru-RU"/>
        </w:rPr>
        <w:t>дназначенных</w:t>
      </w:r>
      <w:r>
        <w:rPr>
          <w:rFonts w:ascii="Arial" w:hAnsi="Arial" w:cs="Arial"/>
          <w:sz w:val="18"/>
          <w:szCs w:val="18"/>
          <w:lang w:val="ru-RU"/>
        </w:rPr>
        <w:t xml:space="preserve"> для квалифицированных инвесторов, проставив отметку «ДА» в соответствующей строке.</w:t>
      </w:r>
    </w:p>
    <w:p w:rsidR="00786D44" w:rsidRDefault="00786D44" w:rsidP="00786D44">
      <w:pPr>
        <w:pStyle w:val="a9"/>
        <w:jc w:val="both"/>
        <w:rPr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BD2" w:rsidRDefault="00AE7BD2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E7BD2" w:rsidRDefault="00AE7BD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BD2" w:rsidRDefault="00AE7BD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CB"/>
    <w:rsid w:val="00082535"/>
    <w:rsid w:val="00143AF5"/>
    <w:rsid w:val="003960E6"/>
    <w:rsid w:val="003A5ECB"/>
    <w:rsid w:val="004B0582"/>
    <w:rsid w:val="004E067E"/>
    <w:rsid w:val="004F0896"/>
    <w:rsid w:val="005A2D49"/>
    <w:rsid w:val="005C6D17"/>
    <w:rsid w:val="006031A4"/>
    <w:rsid w:val="00661366"/>
    <w:rsid w:val="00786AF4"/>
    <w:rsid w:val="00786D44"/>
    <w:rsid w:val="007F222A"/>
    <w:rsid w:val="00872C5F"/>
    <w:rsid w:val="0091288E"/>
    <w:rsid w:val="00964F2A"/>
    <w:rsid w:val="009E3A18"/>
    <w:rsid w:val="00A003EB"/>
    <w:rsid w:val="00A56A52"/>
    <w:rsid w:val="00A93A94"/>
    <w:rsid w:val="00AE7BD2"/>
    <w:rsid w:val="00AF6198"/>
    <w:rsid w:val="00AF61F8"/>
    <w:rsid w:val="00AF6C64"/>
    <w:rsid w:val="00B67805"/>
    <w:rsid w:val="00BE28CE"/>
    <w:rsid w:val="00CA3982"/>
    <w:rsid w:val="00DA7BC5"/>
    <w:rsid w:val="00DB33F4"/>
    <w:rsid w:val="00DB58F4"/>
    <w:rsid w:val="00DC62C1"/>
    <w:rsid w:val="00EC7D7B"/>
    <w:rsid w:val="00F3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1FAC5-D28C-4727-B209-58D4632F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link w:val="ae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paragraph" w:styleId="30">
    <w:name w:val="Body Text 3"/>
    <w:basedOn w:val="a3"/>
    <w:link w:val="32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0">
    <w:name w:val="Текстовый"/>
    <w:pPr>
      <w:widowControl w:val="0"/>
      <w:jc w:val="both"/>
    </w:pPr>
    <w:rPr>
      <w:rFonts w:ascii="Arial" w:hAnsi="Arial"/>
    </w:rPr>
  </w:style>
  <w:style w:type="paragraph" w:customStyle="1" w:styleId="af1">
    <w:name w:val="текст в таблице"/>
    <w:basedOn w:val="af0"/>
    <w:pPr>
      <w:jc w:val="left"/>
    </w:pPr>
    <w:rPr>
      <w:caps/>
      <w:sz w:val="12"/>
    </w:rPr>
  </w:style>
  <w:style w:type="paragraph" w:customStyle="1" w:styleId="af2">
    <w:name w:val="над таблицей"/>
    <w:basedOn w:val="af0"/>
    <w:pPr>
      <w:spacing w:after="20"/>
      <w:jc w:val="left"/>
    </w:pPr>
    <w:rPr>
      <w:b/>
      <w:caps/>
      <w:sz w:val="12"/>
    </w:rPr>
  </w:style>
  <w:style w:type="paragraph" w:customStyle="1" w:styleId="af3">
    <w:name w:val="курсив в таблице"/>
    <w:basedOn w:val="af0"/>
    <w:pPr>
      <w:jc w:val="center"/>
    </w:pPr>
    <w:rPr>
      <w:i/>
      <w:sz w:val="12"/>
    </w:rPr>
  </w:style>
  <w:style w:type="paragraph" w:styleId="af4">
    <w:name w:val="Body Text"/>
    <w:basedOn w:val="a3"/>
    <w:pPr>
      <w:spacing w:after="120"/>
    </w:pPr>
  </w:style>
  <w:style w:type="paragraph" w:styleId="af5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3"/>
    <w:pPr>
      <w:widowControl w:val="0"/>
      <w:numPr>
        <w:ilvl w:val="1"/>
        <w:numId w:val="3"/>
      </w:numPr>
      <w:jc w:val="both"/>
    </w:pPr>
    <w:rPr>
      <w:rFonts w:ascii="Arial" w:hAnsi="Arial"/>
    </w:rPr>
  </w:style>
  <w:style w:type="paragraph" w:customStyle="1" w:styleId="a">
    <w:name w:val="Раздел договора"/>
    <w:basedOn w:val="a3"/>
    <w:next w:val="a0"/>
    <w:pPr>
      <w:keepNext/>
      <w:keepLines/>
      <w:widowControl w:val="0"/>
      <w:numPr>
        <w:numId w:val="3"/>
      </w:numPr>
      <w:spacing w:before="240" w:after="200"/>
      <w:ind w:left="2116"/>
    </w:pPr>
    <w:rPr>
      <w:rFonts w:ascii="Arial" w:hAnsi="Arial"/>
      <w:b/>
      <w:caps/>
    </w:rPr>
  </w:style>
  <w:style w:type="character" w:customStyle="1" w:styleId="32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customStyle="1" w:styleId="ae">
    <w:name w:val="Нижний колонтитул Знак"/>
    <w:link w:val="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42AC-5A3C-4352-9C6F-654E87C3A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3644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2026-08-31T14:15:00Z</dcterms:created>
  <dcterms:modified xsi:type="dcterms:W3CDTF">2026-08-31T14:15:00Z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